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7F4" w:rsidRDefault="001547F4" w:rsidP="001547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Učebný plán ŠkVP pre primárne vzdelávanie</w:t>
      </w:r>
    </w:p>
    <w:p w:rsidR="001547F4" w:rsidRPr="0041663B" w:rsidRDefault="001547F4" w:rsidP="001547F4">
      <w:pPr>
        <w:spacing w:after="240"/>
        <w:jc w:val="center"/>
        <w:rPr>
          <w:b/>
          <w:bCs/>
          <w:sz w:val="28"/>
          <w:szCs w:val="28"/>
        </w:rPr>
      </w:pPr>
      <w:r w:rsidRPr="0041663B">
        <w:rPr>
          <w:b/>
          <w:bCs/>
          <w:sz w:val="28"/>
          <w:szCs w:val="28"/>
        </w:rPr>
        <w:t>platný pre školský rok 2023/2024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3451"/>
        <w:gridCol w:w="1128"/>
        <w:gridCol w:w="699"/>
        <w:gridCol w:w="699"/>
        <w:gridCol w:w="699"/>
        <w:gridCol w:w="699"/>
      </w:tblGrid>
      <w:tr w:rsidR="001547F4" w:rsidRPr="002E2604" w:rsidTr="0041663B">
        <w:trPr>
          <w:trHeight w:val="964"/>
        </w:trPr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Vzdelávacia oblasť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Vyučovací predmet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Počet hodín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1.roč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2.roč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3.roč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4.roč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Jazyk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Slovenský jazyk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literatúra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Cudzí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jazyk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Matematika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práca</w:t>
            </w:r>
          </w:p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informáciami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Matematika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 + 1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 + 1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Informatika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Človek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príroda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Prvouka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Prírodoveda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 + 1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Človek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spoločnosť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Vlastiveda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Človek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hodnoty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Etická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/Náboženská výchova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Človek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svet práce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Pracovné vyučovanie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Umenie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kultúra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Hudobná výchova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Výtvarná výchova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Zdravie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pohyb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Telesná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 športová výchova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1547F4" w:rsidRPr="002E2604" w:rsidTr="001F0F1B">
        <w:trPr>
          <w:trHeight w:val="397"/>
        </w:trPr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E260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Hodiny spolu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96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22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23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2E260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26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</w:tr>
    </w:tbl>
    <w:p w:rsidR="001547F4" w:rsidRDefault="001547F4" w:rsidP="001547F4">
      <w:pPr>
        <w:spacing w:before="240" w:after="120"/>
        <w:ind w:right="-6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Poznámky</w:t>
      </w:r>
    </w:p>
    <w:p w:rsidR="001547F4" w:rsidRDefault="001547F4" w:rsidP="001547F4">
      <w:pPr>
        <w:pStyle w:val="Odsekzoznamu"/>
        <w:numPr>
          <w:ilvl w:val="0"/>
          <w:numId w:val="1"/>
        </w:numPr>
        <w:spacing w:after="42"/>
        <w:contextualSpacing w:val="0"/>
        <w:jc w:val="both"/>
      </w:pPr>
      <w:r>
        <w:t>Rozdelenie tried na skupiny a zriaďovanie skupín sa uskutočňuje v zmysle vyhlášky MŠ SR č. 223/2022 Z. z. o základnej škole podľa podmienok školy, a to takto:</w:t>
      </w:r>
    </w:p>
    <w:p w:rsidR="001547F4" w:rsidRDefault="001547F4" w:rsidP="001547F4">
      <w:pPr>
        <w:pStyle w:val="Odsekzoznamu"/>
        <w:numPr>
          <w:ilvl w:val="1"/>
          <w:numId w:val="1"/>
        </w:numPr>
        <w:spacing w:after="42"/>
        <w:contextualSpacing w:val="0"/>
      </w:pPr>
      <w:r>
        <w:t>V predmete Náboženská výchova sú triedy rozdelené do skupín takto:</w:t>
      </w:r>
    </w:p>
    <w:p w:rsidR="001547F4" w:rsidRDefault="001547F4" w:rsidP="001547F4">
      <w:pPr>
        <w:pStyle w:val="Odsekzoznamu"/>
        <w:numPr>
          <w:ilvl w:val="2"/>
          <w:numId w:val="1"/>
        </w:numPr>
        <w:spacing w:after="42"/>
        <w:contextualSpacing w:val="0"/>
      </w:pPr>
      <w:r>
        <w:t>rímskokatolícke náboženstvo: 1. skupina 1.A, 2.A a 3.A; 2. skupina 4.A a 5.A;</w:t>
      </w:r>
    </w:p>
    <w:p w:rsidR="001547F4" w:rsidRDefault="001547F4" w:rsidP="001547F4">
      <w:pPr>
        <w:pStyle w:val="Odsekzoznamu"/>
        <w:numPr>
          <w:ilvl w:val="2"/>
          <w:numId w:val="1"/>
        </w:numPr>
        <w:spacing w:after="42"/>
        <w:contextualSpacing w:val="0"/>
      </w:pPr>
      <w:r>
        <w:t>gréckokatolícke náboženstvo: 1 skupina 1. – 6. ročník;</w:t>
      </w:r>
    </w:p>
    <w:p w:rsidR="001547F4" w:rsidRDefault="001547F4" w:rsidP="001547F4">
      <w:pPr>
        <w:pStyle w:val="Odsekzoznamu"/>
        <w:numPr>
          <w:ilvl w:val="2"/>
          <w:numId w:val="1"/>
        </w:numPr>
        <w:spacing w:after="42"/>
        <w:contextualSpacing w:val="0"/>
      </w:pPr>
      <w:r>
        <w:t>pravoslávne náboženstvo: 1 skupina 1. – 9. ročník.</w:t>
      </w:r>
    </w:p>
    <w:p w:rsidR="001547F4" w:rsidRDefault="001547F4" w:rsidP="001547F4">
      <w:pPr>
        <w:pStyle w:val="Odsekzoznamu"/>
        <w:numPr>
          <w:ilvl w:val="1"/>
          <w:numId w:val="1"/>
        </w:numPr>
        <w:spacing w:after="42"/>
        <w:contextualSpacing w:val="0"/>
      </w:pPr>
      <w:r>
        <w:t>V predmete Etická výchova je v rámci primárneho vzdelávania vytvorená jedna skupina z tried 1.A – 6.A;</w:t>
      </w:r>
      <w:r w:rsidR="002957BF">
        <w:t xml:space="preserve"> z finančných dôvodov</w:t>
      </w:r>
      <w:r w:rsidR="002957BF" w:rsidRPr="002957BF">
        <w:t xml:space="preserve">, </w:t>
      </w:r>
      <w:r w:rsidR="002957BF">
        <w:t xml:space="preserve">berúc do úvahy </w:t>
      </w:r>
      <w:r w:rsidR="002957BF" w:rsidRPr="002957BF">
        <w:t>charakter činnosti žiakov a náročnos</w:t>
      </w:r>
      <w:r w:rsidR="002957BF">
        <w:t>ť</w:t>
      </w:r>
      <w:r w:rsidR="002957BF" w:rsidRPr="002957BF">
        <w:t xml:space="preserve"> predmetu s ohľadom na požiadavky bezpečnosti a ochrany práce</w:t>
      </w:r>
      <w:r w:rsidR="002957BF">
        <w:t xml:space="preserve"> sa zvyšuje </w:t>
      </w:r>
      <w:r w:rsidR="002957BF" w:rsidRPr="002957BF">
        <w:t>počet žiakov v skupine sa o</w:t>
      </w:r>
      <w:r w:rsidR="0041663B">
        <w:t xml:space="preserve"> dvoch </w:t>
      </w:r>
      <w:r w:rsidR="002957BF" w:rsidRPr="002957BF">
        <w:t>žiakov.</w:t>
      </w:r>
    </w:p>
    <w:p w:rsidR="001547F4" w:rsidRDefault="001547F4" w:rsidP="001547F4">
      <w:pPr>
        <w:pStyle w:val="Odsekzoznamu"/>
        <w:numPr>
          <w:ilvl w:val="0"/>
          <w:numId w:val="1"/>
        </w:numPr>
        <w:spacing w:before="120" w:after="42" w:line="256" w:lineRule="auto"/>
        <w:contextualSpacing w:val="0"/>
      </w:pPr>
      <w:r>
        <w:t>Voliteľné (disponibilné) hodiny sú využité na vyučovacie predmety, ktoré rozširujú a prehlbujú obsah predmetov zaradených do štátneho vzdelávacieho programu:</w:t>
      </w:r>
    </w:p>
    <w:p w:rsidR="001547F4" w:rsidRDefault="001547F4" w:rsidP="001547F4">
      <w:pPr>
        <w:pStyle w:val="Odsekzoznamu"/>
        <w:numPr>
          <w:ilvl w:val="1"/>
          <w:numId w:val="1"/>
        </w:numPr>
        <w:spacing w:before="120" w:after="42" w:line="256" w:lineRule="auto"/>
        <w:contextualSpacing w:val="0"/>
      </w:pPr>
      <w:r>
        <w:t>vyučovanie anglického jazyku v prvom a druhom ročníku v rozsahu dvoch hodín;</w:t>
      </w:r>
    </w:p>
    <w:p w:rsidR="001547F4" w:rsidRDefault="001547F4" w:rsidP="001547F4">
      <w:pPr>
        <w:pStyle w:val="Odsekzoznamu"/>
        <w:numPr>
          <w:ilvl w:val="1"/>
          <w:numId w:val="1"/>
        </w:numPr>
        <w:spacing w:before="120" w:after="42" w:line="256" w:lineRule="auto"/>
        <w:contextualSpacing w:val="0"/>
      </w:pPr>
      <w:r>
        <w:t>zvýšenie počtu hodín matematiky o jednu hodinu v treťom a štvrtom ročníku;</w:t>
      </w:r>
    </w:p>
    <w:p w:rsidR="001547F4" w:rsidRDefault="001547F4" w:rsidP="001547F4">
      <w:pPr>
        <w:pStyle w:val="Odsekzoznamu"/>
        <w:numPr>
          <w:ilvl w:val="1"/>
          <w:numId w:val="1"/>
        </w:numPr>
        <w:spacing w:before="120" w:after="42" w:line="256" w:lineRule="auto"/>
        <w:contextualSpacing w:val="0"/>
      </w:pPr>
      <w:r>
        <w:t>zaradenie predmetu informatika do druhého ročníka v rozsahu jednej hodiny;</w:t>
      </w:r>
    </w:p>
    <w:p w:rsidR="001547F4" w:rsidRDefault="001547F4" w:rsidP="001547F4">
      <w:pPr>
        <w:pStyle w:val="Odsekzoznamu"/>
        <w:numPr>
          <w:ilvl w:val="1"/>
          <w:numId w:val="1"/>
        </w:numPr>
        <w:spacing w:before="120" w:after="42" w:line="256" w:lineRule="auto"/>
        <w:contextualSpacing w:val="0"/>
      </w:pPr>
      <w:r>
        <w:t>zvýšenie počtu hodín prírodovedy o jednu hodinu v treťom ročníku.</w:t>
      </w:r>
    </w:p>
    <w:p w:rsidR="001547F4" w:rsidRDefault="001547F4" w:rsidP="0041663B">
      <w:pPr>
        <w:pStyle w:val="Odsekzoznamu"/>
        <w:numPr>
          <w:ilvl w:val="0"/>
          <w:numId w:val="1"/>
        </w:numPr>
        <w:spacing w:before="120" w:after="120" w:line="257" w:lineRule="auto"/>
        <w:ind w:left="357" w:hanging="357"/>
        <w:contextualSpacing w:val="0"/>
        <w:jc w:val="both"/>
      </w:pPr>
      <w:r w:rsidRPr="00645848">
        <w:t>Podľa tohto učebného plánu sa vzdelávajú aj žiaci so zdravotným znevýhodnením, ktorí sú v</w:t>
      </w:r>
      <w:r>
        <w:t> </w:t>
      </w:r>
      <w:r w:rsidRPr="00645848">
        <w:t>triede začlenení v</w:t>
      </w:r>
      <w:r>
        <w:t> </w:t>
      </w:r>
      <w:r w:rsidRPr="00645848">
        <w:t>rámci školskej integrácie, a</w:t>
      </w:r>
      <w:r>
        <w:t> </w:t>
      </w:r>
      <w:r w:rsidRPr="00645848">
        <w:t>to s</w:t>
      </w:r>
      <w:r>
        <w:t> u</w:t>
      </w:r>
      <w:r w:rsidRPr="00645848">
        <w:t>platnením špecifík podľa bodu 7.1. Výchova a</w:t>
      </w:r>
      <w:r>
        <w:t> </w:t>
      </w:r>
      <w:r w:rsidRPr="00645848">
        <w:t xml:space="preserve">vzdelávanie žiakov so zdravotným znevýhodnením. </w:t>
      </w:r>
    </w:p>
    <w:p w:rsidR="001547F4" w:rsidRDefault="001547F4" w:rsidP="0041663B">
      <w:pPr>
        <w:spacing w:line="257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Učebný plán ŠkVP pre nižšie sekundárne vzdelávanie</w:t>
      </w:r>
    </w:p>
    <w:p w:rsidR="001547F4" w:rsidRPr="0041663B" w:rsidRDefault="001547F4" w:rsidP="0041663B">
      <w:pPr>
        <w:spacing w:after="360"/>
        <w:jc w:val="center"/>
        <w:rPr>
          <w:b/>
          <w:bCs/>
          <w:sz w:val="28"/>
          <w:szCs w:val="28"/>
        </w:rPr>
      </w:pPr>
      <w:r w:rsidRPr="0041663B">
        <w:rPr>
          <w:b/>
          <w:bCs/>
          <w:sz w:val="28"/>
          <w:szCs w:val="28"/>
        </w:rPr>
        <w:t>platný pre školský rok 2023/2024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2871"/>
        <w:gridCol w:w="898"/>
        <w:gridCol w:w="767"/>
        <w:gridCol w:w="768"/>
        <w:gridCol w:w="767"/>
        <w:gridCol w:w="768"/>
        <w:gridCol w:w="768"/>
      </w:tblGrid>
      <w:tr w:rsidR="001547F4" w:rsidRPr="00E42985" w:rsidTr="0041663B">
        <w:trPr>
          <w:trHeight w:val="96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Vzdelávacia oblasť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Vyučovací predmet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Počet hodín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5.roč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6.roč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7.roč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8.roč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9.roč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Jazyk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Slovenský jazyk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literatúra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Anglický jazyk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 + 1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 + 1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 + 1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 + 1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Druhý cudzí jazyk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+ 2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Matematika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práca 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informáciami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Matematika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Informatika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Človek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príroda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Fyzika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 + 1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 + 1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Chémia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Biológia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 + 1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Človek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spoločnosť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Dejepis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Geografia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 + 1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Občianska náuka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Človek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hodnoty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Etická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/Náboženská výchova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Človek a svet práce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Technika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Umenie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kultúra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Hudobná výchova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Výtvarná výchova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Zdravie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pohyb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Telesná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 športová </w:t>
            </w: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výchova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Pohybová príprava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F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F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F4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 + 1</w:t>
            </w:r>
          </w:p>
        </w:tc>
      </w:tr>
      <w:tr w:rsidR="001547F4" w:rsidRPr="00E42985" w:rsidTr="001F0F1B">
        <w:trPr>
          <w:trHeight w:val="397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4298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Hodiny spolu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146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27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29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30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30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7F4" w:rsidRPr="00E42985" w:rsidRDefault="001547F4" w:rsidP="001F0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sk-SK"/>
              </w:rPr>
              <w:t>30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ldChar w:fldCharType="end"/>
            </w:r>
          </w:p>
        </w:tc>
      </w:tr>
    </w:tbl>
    <w:p w:rsidR="001547F4" w:rsidRPr="009F355F" w:rsidRDefault="001547F4" w:rsidP="001547F4">
      <w:pPr>
        <w:spacing w:before="360" w:after="120"/>
        <w:ind w:right="-6"/>
        <w:rPr>
          <w:rFonts w:eastAsia="Times New Roman" w:cstheme="minorHAnsi"/>
          <w:b/>
          <w:sz w:val="28"/>
          <w:szCs w:val="28"/>
        </w:rPr>
      </w:pPr>
      <w:r w:rsidRPr="009F355F">
        <w:rPr>
          <w:rFonts w:eastAsia="Times New Roman" w:cstheme="minorHAnsi"/>
          <w:b/>
          <w:sz w:val="28"/>
          <w:szCs w:val="28"/>
        </w:rPr>
        <w:t>Poznámky</w:t>
      </w:r>
    </w:p>
    <w:p w:rsidR="001547F4" w:rsidRDefault="001547F4" w:rsidP="001547F4">
      <w:pPr>
        <w:pStyle w:val="Odsekzoznamu"/>
        <w:numPr>
          <w:ilvl w:val="0"/>
          <w:numId w:val="2"/>
        </w:numPr>
        <w:spacing w:after="42" w:line="256" w:lineRule="auto"/>
        <w:ind w:right="-6"/>
        <w:jc w:val="both"/>
      </w:pPr>
      <w:r>
        <w:t>Rozdelenie tried na skupiny a zriaďovanie skupín sa uskutočňuje v zmysle vyhlášky MŠ SR č. 223/2022 Z.</w:t>
      </w:r>
      <w:r w:rsidR="0041663B">
        <w:t xml:space="preserve"> </w:t>
      </w:r>
      <w:r>
        <w:t>z. o základnej škole a podľa podmienok školy, a to takto:</w:t>
      </w:r>
    </w:p>
    <w:p w:rsidR="001547F4" w:rsidRDefault="001547F4" w:rsidP="001547F4">
      <w:pPr>
        <w:pStyle w:val="Odsekzoznamu"/>
        <w:numPr>
          <w:ilvl w:val="1"/>
          <w:numId w:val="2"/>
        </w:numPr>
        <w:spacing w:before="120" w:after="42" w:line="257" w:lineRule="auto"/>
        <w:ind w:left="709" w:right="-6" w:hanging="357"/>
        <w:contextualSpacing w:val="0"/>
      </w:pPr>
      <w:r>
        <w:t>V predmete Náboženská výchova sú triedy rozdelené do skupín takto:</w:t>
      </w:r>
    </w:p>
    <w:p w:rsidR="001547F4" w:rsidRDefault="001547F4" w:rsidP="001547F4">
      <w:pPr>
        <w:pStyle w:val="Odsekzoznamu"/>
        <w:numPr>
          <w:ilvl w:val="2"/>
          <w:numId w:val="2"/>
        </w:numPr>
        <w:spacing w:after="42" w:line="256" w:lineRule="auto"/>
        <w:ind w:left="1134" w:right="-6"/>
      </w:pPr>
      <w:r>
        <w:t>rímskokatolícke náboženstvo: 1. skupina 6.A a 7.A; 2. skupina 8.A, 8.B a 9.A;</w:t>
      </w:r>
    </w:p>
    <w:p w:rsidR="001547F4" w:rsidRDefault="001547F4" w:rsidP="001547F4">
      <w:pPr>
        <w:pStyle w:val="Odsekzoznamu"/>
        <w:numPr>
          <w:ilvl w:val="2"/>
          <w:numId w:val="2"/>
        </w:numPr>
        <w:spacing w:after="42" w:line="256" w:lineRule="auto"/>
        <w:ind w:left="1134" w:right="-6"/>
      </w:pPr>
      <w:r>
        <w:t>gréckokatolícke náboženstvo: 1. skupina 7.A, 8.A, 8.B a 9.A;</w:t>
      </w:r>
    </w:p>
    <w:p w:rsidR="001547F4" w:rsidRDefault="001547F4" w:rsidP="001547F4">
      <w:pPr>
        <w:pStyle w:val="Odsekzoznamu"/>
        <w:numPr>
          <w:ilvl w:val="2"/>
          <w:numId w:val="2"/>
        </w:numPr>
        <w:spacing w:after="42" w:line="256" w:lineRule="auto"/>
        <w:ind w:left="1134" w:right="-6"/>
      </w:pPr>
      <w:r>
        <w:t>Pravoslávne náboženstvo: 1 skupina 1. – 9. ročník</w:t>
      </w:r>
    </w:p>
    <w:p w:rsidR="001547F4" w:rsidRDefault="001547F4" w:rsidP="001547F4">
      <w:pPr>
        <w:pStyle w:val="Odsekzoznamu"/>
        <w:numPr>
          <w:ilvl w:val="2"/>
          <w:numId w:val="2"/>
        </w:numPr>
        <w:spacing w:before="120" w:after="42" w:line="257" w:lineRule="auto"/>
        <w:ind w:left="1134" w:right="-6"/>
        <w:contextualSpacing w:val="0"/>
        <w:jc w:val="both"/>
      </w:pPr>
      <w:r>
        <w:t>V predmete Etická výchova je vytvorená 1 skupina z tried 7. – 9. ročníka</w:t>
      </w:r>
      <w:r w:rsidR="0041663B">
        <w:t xml:space="preserve">; </w:t>
      </w:r>
      <w:r w:rsidR="0041663B">
        <w:t>z finančných dôvodov</w:t>
      </w:r>
      <w:r w:rsidR="0041663B" w:rsidRPr="002957BF">
        <w:t xml:space="preserve">, </w:t>
      </w:r>
      <w:r w:rsidR="0041663B">
        <w:t xml:space="preserve">berúc do úvahy </w:t>
      </w:r>
      <w:r w:rsidR="0041663B" w:rsidRPr="002957BF">
        <w:t>charakter činnosti žiakov a náročnos</w:t>
      </w:r>
      <w:r w:rsidR="0041663B">
        <w:t>ť</w:t>
      </w:r>
      <w:r w:rsidR="0041663B" w:rsidRPr="002957BF">
        <w:t xml:space="preserve"> predmetu s ohľadom na požiadavky bezpečnosti a ochrany práce</w:t>
      </w:r>
      <w:r w:rsidR="0041663B">
        <w:t xml:space="preserve"> sa zvyšuje </w:t>
      </w:r>
      <w:r w:rsidR="0041663B" w:rsidRPr="002957BF">
        <w:t>počet žiakov v skupine sa o</w:t>
      </w:r>
      <w:r w:rsidR="0041663B">
        <w:t> </w:t>
      </w:r>
      <w:r w:rsidR="0041663B">
        <w:t>dvoch</w:t>
      </w:r>
      <w:r w:rsidR="0041663B">
        <w:t xml:space="preserve"> </w:t>
      </w:r>
      <w:r w:rsidR="0041663B" w:rsidRPr="002957BF">
        <w:t>žiakov.</w:t>
      </w:r>
      <w:r>
        <w:t>.</w:t>
      </w:r>
    </w:p>
    <w:p w:rsidR="001547F4" w:rsidRDefault="001547F4" w:rsidP="001547F4">
      <w:pPr>
        <w:pStyle w:val="Odsekzoznamu"/>
        <w:numPr>
          <w:ilvl w:val="1"/>
          <w:numId w:val="2"/>
        </w:numPr>
        <w:spacing w:before="120" w:after="42" w:line="257" w:lineRule="auto"/>
        <w:ind w:left="709" w:right="-6" w:hanging="357"/>
        <w:contextualSpacing w:val="0"/>
      </w:pPr>
      <w:r>
        <w:t>V predmete Technika je trieda 7.A rozdelená na dve skupiny.</w:t>
      </w:r>
    </w:p>
    <w:p w:rsidR="001547F4" w:rsidRDefault="001547F4" w:rsidP="001547F4">
      <w:pPr>
        <w:pStyle w:val="Odsekzoznamu"/>
        <w:numPr>
          <w:ilvl w:val="1"/>
          <w:numId w:val="2"/>
        </w:numPr>
        <w:spacing w:after="42" w:line="256" w:lineRule="auto"/>
        <w:ind w:left="709" w:right="-6"/>
      </w:pPr>
      <w:r>
        <w:t>V predmete Telesná a športová výchova tvorí každá trieda samostatnú skupinu.</w:t>
      </w:r>
    </w:p>
    <w:p w:rsidR="001547F4" w:rsidRDefault="001547F4" w:rsidP="001547F4">
      <w:pPr>
        <w:spacing w:after="42"/>
        <w:ind w:right="-6"/>
      </w:pPr>
    </w:p>
    <w:p w:rsidR="001547F4" w:rsidRDefault="001547F4" w:rsidP="001547F4">
      <w:pPr>
        <w:pStyle w:val="Odsekzoznamu"/>
        <w:numPr>
          <w:ilvl w:val="0"/>
          <w:numId w:val="2"/>
        </w:numPr>
        <w:spacing w:before="240" w:after="0" w:line="257" w:lineRule="auto"/>
        <w:ind w:left="357" w:right="-6" w:hanging="357"/>
        <w:contextualSpacing w:val="0"/>
      </w:pPr>
      <w:r>
        <w:lastRenderedPageBreak/>
        <w:t xml:space="preserve">Voliteľné (disponibilné) hodiny sú využité na: </w:t>
      </w:r>
    </w:p>
    <w:p w:rsidR="001547F4" w:rsidRDefault="001547F4" w:rsidP="001547F4">
      <w:pPr>
        <w:pStyle w:val="Odsekzoznamu"/>
        <w:numPr>
          <w:ilvl w:val="1"/>
          <w:numId w:val="2"/>
        </w:numPr>
        <w:spacing w:line="256" w:lineRule="auto"/>
        <w:ind w:left="709" w:right="-6"/>
        <w:jc w:val="both"/>
      </w:pPr>
      <w:r>
        <w:t>vyučovacie predmety, ktoré rozširujú a prehlbujú obsah predmetov zaradených do štátneho vzdelávacieho programu:</w:t>
      </w:r>
    </w:p>
    <w:p w:rsidR="001547F4" w:rsidRDefault="001547F4" w:rsidP="0041663B">
      <w:pPr>
        <w:pStyle w:val="Odsekzoznamu"/>
        <w:numPr>
          <w:ilvl w:val="2"/>
          <w:numId w:val="2"/>
        </w:numPr>
        <w:spacing w:line="256" w:lineRule="auto"/>
        <w:ind w:left="1200" w:right="-6"/>
        <w:jc w:val="both"/>
      </w:pPr>
      <w:r>
        <w:t>zvýšenie počtu hodín anglického jazyku o jednu hodinu v piatom, šiestom, siedmom a ôsmom ročníku;</w:t>
      </w:r>
    </w:p>
    <w:p w:rsidR="001547F4" w:rsidRDefault="001547F4" w:rsidP="001547F4">
      <w:pPr>
        <w:pStyle w:val="Odsekzoznamu"/>
        <w:numPr>
          <w:ilvl w:val="2"/>
          <w:numId w:val="2"/>
        </w:numPr>
        <w:spacing w:line="256" w:lineRule="auto"/>
        <w:ind w:left="1200" w:right="-6"/>
      </w:pPr>
      <w:r>
        <w:t>zvýšenie počtu hodín fyziky o jednu hodinu v siedmom a deviatom ročníku;</w:t>
      </w:r>
    </w:p>
    <w:p w:rsidR="001547F4" w:rsidRDefault="001547F4" w:rsidP="001547F4">
      <w:pPr>
        <w:pStyle w:val="Odsekzoznamu"/>
        <w:numPr>
          <w:ilvl w:val="2"/>
          <w:numId w:val="2"/>
        </w:numPr>
        <w:spacing w:line="256" w:lineRule="auto"/>
        <w:ind w:left="1200" w:right="-6"/>
      </w:pPr>
      <w:r>
        <w:t>zvýšenie počtu hodín biológie o jednu hodinu v šiestom ročníku;</w:t>
      </w:r>
    </w:p>
    <w:p w:rsidR="001547F4" w:rsidRDefault="001547F4" w:rsidP="001547F4">
      <w:pPr>
        <w:pStyle w:val="Odsekzoznamu"/>
        <w:numPr>
          <w:ilvl w:val="2"/>
          <w:numId w:val="2"/>
        </w:numPr>
        <w:spacing w:line="256" w:lineRule="auto"/>
        <w:ind w:left="1200" w:right="-6"/>
      </w:pPr>
      <w:r>
        <w:t>zvýšenie počtu hodín geografie o jednu hodinu v šiestom ročníku;</w:t>
      </w:r>
    </w:p>
    <w:p w:rsidR="001547F4" w:rsidRDefault="001547F4" w:rsidP="001547F4">
      <w:pPr>
        <w:pStyle w:val="Odsekzoznamu"/>
        <w:numPr>
          <w:ilvl w:val="2"/>
          <w:numId w:val="2"/>
        </w:numPr>
        <w:spacing w:line="256" w:lineRule="auto"/>
        <w:ind w:left="1200" w:right="-6"/>
      </w:pPr>
      <w:r>
        <w:t>zaradenie predmetu informatika v deviatom ročníku v rozsahu jednej hodiny;</w:t>
      </w:r>
    </w:p>
    <w:p w:rsidR="001547F4" w:rsidRDefault="001547F4" w:rsidP="001547F4">
      <w:pPr>
        <w:pStyle w:val="Odsekzoznamu"/>
        <w:numPr>
          <w:ilvl w:val="2"/>
          <w:numId w:val="2"/>
        </w:numPr>
        <w:spacing w:line="256" w:lineRule="auto"/>
        <w:ind w:left="1200" w:right="-6"/>
      </w:pPr>
      <w:r>
        <w:t>zaradenie predmetu občianska náuka v piatom ročníku v rozsahu jednej hodiny.</w:t>
      </w:r>
    </w:p>
    <w:p w:rsidR="001547F4" w:rsidRDefault="001547F4" w:rsidP="001547F4">
      <w:pPr>
        <w:pStyle w:val="Odsekzoznamu"/>
        <w:numPr>
          <w:ilvl w:val="1"/>
          <w:numId w:val="2"/>
        </w:numPr>
        <w:spacing w:line="256" w:lineRule="auto"/>
        <w:ind w:left="757" w:right="-6"/>
      </w:pPr>
      <w:r>
        <w:t>vyučovacie predmety, ktoré si škola sama zvolila a sama si pripravila ich obsah:</w:t>
      </w:r>
    </w:p>
    <w:p w:rsidR="001547F4" w:rsidRDefault="001547F4" w:rsidP="001547F4">
      <w:pPr>
        <w:pStyle w:val="Odsekzoznamu"/>
        <w:numPr>
          <w:ilvl w:val="2"/>
          <w:numId w:val="2"/>
        </w:numPr>
        <w:spacing w:line="256" w:lineRule="auto"/>
        <w:ind w:left="1200" w:right="-6"/>
      </w:pPr>
      <w:r>
        <w:t>zaradenie predmetu Pohybová príprava do piateho, šiesteho a deviateho ročníka</w:t>
      </w:r>
      <w:r w:rsidRPr="00DA4A7E">
        <w:t xml:space="preserve"> </w:t>
      </w:r>
      <w:r>
        <w:t>po jednej hodine;</w:t>
      </w:r>
    </w:p>
    <w:p w:rsidR="001547F4" w:rsidRDefault="001547F4" w:rsidP="001547F4">
      <w:pPr>
        <w:pStyle w:val="Odsekzoznamu"/>
        <w:numPr>
          <w:ilvl w:val="0"/>
          <w:numId w:val="2"/>
        </w:numPr>
        <w:spacing w:before="240" w:after="0" w:line="257" w:lineRule="auto"/>
        <w:ind w:left="357" w:right="-6" w:hanging="357"/>
        <w:contextualSpacing w:val="0"/>
        <w:jc w:val="both"/>
      </w:pPr>
      <w:r>
        <w:t xml:space="preserve">Z rámca voliteľných hodín sa žiaci 7. – 9. ročníka učia ako voliteľný druhý cudzí jazyk v nemecký jazyk alebo ruský jazyk v rozsahu 2 hodiny takto: </w:t>
      </w:r>
    </w:p>
    <w:p w:rsidR="001547F4" w:rsidRDefault="001547F4" w:rsidP="001547F4">
      <w:pPr>
        <w:pStyle w:val="Odsekzoznamu"/>
        <w:numPr>
          <w:ilvl w:val="2"/>
          <w:numId w:val="2"/>
        </w:numPr>
        <w:spacing w:line="256" w:lineRule="auto"/>
        <w:ind w:left="1200" w:right="-6"/>
      </w:pPr>
      <w:r>
        <w:t>v 7.A jedna skupina ruský jazyk a jedna skupina nemecký jazyk;</w:t>
      </w:r>
    </w:p>
    <w:p w:rsidR="001547F4" w:rsidRDefault="001547F4" w:rsidP="0041663B">
      <w:pPr>
        <w:pStyle w:val="Odsekzoznamu"/>
        <w:numPr>
          <w:ilvl w:val="2"/>
          <w:numId w:val="2"/>
        </w:numPr>
        <w:spacing w:after="120" w:line="256" w:lineRule="auto"/>
        <w:ind w:left="1200" w:right="-6"/>
      </w:pPr>
      <w:r>
        <w:t>v 8.A a 8.B jedna skupina ruský jazyk a jedna skupina nemecký jazyk;</w:t>
      </w:r>
    </w:p>
    <w:p w:rsidR="001547F4" w:rsidRDefault="001547F4" w:rsidP="001547F4">
      <w:pPr>
        <w:pStyle w:val="Odsekzoznamu"/>
        <w:numPr>
          <w:ilvl w:val="2"/>
          <w:numId w:val="2"/>
        </w:numPr>
        <w:spacing w:line="256" w:lineRule="auto"/>
        <w:ind w:left="1200" w:right="-6"/>
      </w:pPr>
      <w:r>
        <w:t xml:space="preserve">v 9.A všetci ruský jazyk v jednej skupine. </w:t>
      </w:r>
    </w:p>
    <w:p w:rsidR="004E44F7" w:rsidRDefault="001547F4" w:rsidP="0041663B">
      <w:pPr>
        <w:pStyle w:val="Odsekzoznamu"/>
        <w:numPr>
          <w:ilvl w:val="0"/>
          <w:numId w:val="2"/>
        </w:numPr>
        <w:spacing w:before="240" w:after="0" w:line="257" w:lineRule="auto"/>
        <w:ind w:left="357" w:right="-6" w:hanging="357"/>
        <w:contextualSpacing w:val="0"/>
        <w:jc w:val="both"/>
      </w:pPr>
      <w:r w:rsidRPr="00826CC9">
        <w:t>Podľa tohto učebného plánu sa vzdelávajú aj žiaci so zdravotným znevýhodnením, ktorí sú v</w:t>
      </w:r>
      <w:r>
        <w:t> </w:t>
      </w:r>
      <w:r w:rsidRPr="00826CC9">
        <w:t>triede začlenení v</w:t>
      </w:r>
      <w:r>
        <w:t> </w:t>
      </w:r>
      <w:r w:rsidRPr="00826CC9">
        <w:t>rámci školskej integrácie, a</w:t>
      </w:r>
      <w:r>
        <w:t> </w:t>
      </w:r>
      <w:r w:rsidRPr="00826CC9">
        <w:t>to s</w:t>
      </w:r>
      <w:r>
        <w:t> </w:t>
      </w:r>
      <w:r w:rsidRPr="00826CC9">
        <w:t>uplatnením špecifík podľa bodu 7.1. Výchova a</w:t>
      </w:r>
      <w:r>
        <w:t> </w:t>
      </w:r>
      <w:r w:rsidRPr="00826CC9">
        <w:t>vzdelávanie žiakov so zdravotným znevýhodnením.</w:t>
      </w:r>
    </w:p>
    <w:sectPr w:rsidR="004E44F7" w:rsidSect="001547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79CD"/>
    <w:multiLevelType w:val="hybridMultilevel"/>
    <w:tmpl w:val="59C43A68"/>
    <w:lvl w:ilvl="0" w:tplc="983231D6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90371"/>
    <w:multiLevelType w:val="hybridMultilevel"/>
    <w:tmpl w:val="D7FEA4BE"/>
    <w:lvl w:ilvl="0" w:tplc="983231D6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980" w:hanging="36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576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115323">
    <w:abstractNumId w:val="1"/>
  </w:num>
  <w:num w:numId="3" w16cid:durableId="154601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F4"/>
    <w:rsid w:val="000053BE"/>
    <w:rsid w:val="001547F4"/>
    <w:rsid w:val="002957BF"/>
    <w:rsid w:val="0041663B"/>
    <w:rsid w:val="004E44F7"/>
    <w:rsid w:val="00A81D96"/>
    <w:rsid w:val="00AF0408"/>
    <w:rsid w:val="00B6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B434"/>
  <w15:chartTrackingRefBased/>
  <w15:docId w15:val="{D3308829-1453-46DF-84A5-1B4B988A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47F4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47F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2</cp:revision>
  <dcterms:created xsi:type="dcterms:W3CDTF">2024-06-10T07:31:00Z</dcterms:created>
  <dcterms:modified xsi:type="dcterms:W3CDTF">2024-06-10T07:31:00Z</dcterms:modified>
</cp:coreProperties>
</file>